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40AF1">
      <w:pPr>
        <w:spacing w:before="156" w:beforeLines="50" w:after="156" w:afterLines="50"/>
        <w:jc w:val="center"/>
        <w:outlineLvl w:val="2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采购文件领购登记表</w:t>
      </w:r>
    </w:p>
    <w:tbl>
      <w:tblPr>
        <w:tblStyle w:val="7"/>
        <w:tblW w:w="89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2662"/>
        <w:gridCol w:w="574"/>
        <w:gridCol w:w="1004"/>
        <w:gridCol w:w="590"/>
        <w:gridCol w:w="2318"/>
      </w:tblGrid>
      <w:tr w14:paraId="65518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8920" w:type="dxa"/>
            <w:gridSpan w:val="6"/>
            <w:noWrap w:val="0"/>
            <w:vAlign w:val="center"/>
          </w:tcPr>
          <w:p w14:paraId="7B9CB4BB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一、项目基本信息</w:t>
            </w:r>
          </w:p>
        </w:tc>
      </w:tr>
      <w:tr w14:paraId="2A4F9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64DF3A48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148" w:type="dxa"/>
            <w:gridSpan w:val="5"/>
            <w:noWrap w:val="0"/>
            <w:vAlign w:val="center"/>
          </w:tcPr>
          <w:p w14:paraId="6E240517">
            <w:pPr>
              <w:pStyle w:val="9"/>
              <w:autoSpaceDE w:val="0"/>
              <w:autoSpaceDN w:val="0"/>
              <w:spacing w:line="380" w:lineRule="exact"/>
              <w:ind w:firstLine="240" w:firstLineChars="1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固定监测样地复查与动态分析项目</w:t>
            </w:r>
          </w:p>
        </w:tc>
      </w:tr>
      <w:tr w14:paraId="7BAD4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337FBF22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7148" w:type="dxa"/>
            <w:gridSpan w:val="5"/>
            <w:noWrap w:val="0"/>
            <w:vAlign w:val="center"/>
          </w:tcPr>
          <w:p w14:paraId="15C2960D">
            <w:pPr>
              <w:pStyle w:val="9"/>
              <w:autoSpaceDE w:val="0"/>
              <w:autoSpaceDN w:val="0"/>
              <w:spacing w:line="380" w:lineRule="exact"/>
              <w:ind w:firstLine="240" w:firstLineChars="1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HZGX-2025P005</w:t>
            </w:r>
          </w:p>
        </w:tc>
      </w:tr>
      <w:tr w14:paraId="2849C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161E4A3D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cs="宋体"/>
                <w:sz w:val="24"/>
                <w:szCs w:val="24"/>
              </w:rPr>
              <w:t>代理机构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63C10641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惠州公信项目管理有限公司</w:t>
            </w:r>
          </w:p>
        </w:tc>
        <w:tc>
          <w:tcPr>
            <w:tcW w:w="1594" w:type="dxa"/>
            <w:gridSpan w:val="2"/>
            <w:noWrap w:val="0"/>
            <w:vAlign w:val="center"/>
          </w:tcPr>
          <w:p w14:paraId="6BA256F1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项目联系人</w:t>
            </w:r>
          </w:p>
        </w:tc>
        <w:tc>
          <w:tcPr>
            <w:tcW w:w="2318" w:type="dxa"/>
            <w:noWrap w:val="0"/>
            <w:vAlign w:val="center"/>
          </w:tcPr>
          <w:p w14:paraId="16F8BCC8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罗工 0752-7823089</w:t>
            </w:r>
          </w:p>
        </w:tc>
      </w:tr>
      <w:tr w14:paraId="1BAFF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8920" w:type="dxa"/>
            <w:gridSpan w:val="6"/>
            <w:noWrap w:val="0"/>
            <w:vAlign w:val="center"/>
          </w:tcPr>
          <w:p w14:paraId="03117382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二、投标人/供应商登记信息</w:t>
            </w:r>
          </w:p>
        </w:tc>
      </w:tr>
      <w:tr w14:paraId="171F5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07B7F74D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企业名称</w:t>
            </w:r>
          </w:p>
          <w:p w14:paraId="65419CE3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7148" w:type="dxa"/>
            <w:gridSpan w:val="5"/>
            <w:noWrap w:val="0"/>
            <w:vAlign w:val="center"/>
          </w:tcPr>
          <w:p w14:paraId="136D35AC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7B47B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6AA99A2A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2662" w:type="dxa"/>
            <w:noWrap w:val="0"/>
            <w:vAlign w:val="center"/>
          </w:tcPr>
          <w:p w14:paraId="35E07216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 w14:paraId="3B31DB9E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联系座机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 w14:paraId="0586D6BF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1443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42C6FD2D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移动电话</w:t>
            </w:r>
          </w:p>
        </w:tc>
        <w:tc>
          <w:tcPr>
            <w:tcW w:w="2662" w:type="dxa"/>
            <w:noWrap w:val="0"/>
            <w:vAlign w:val="center"/>
          </w:tcPr>
          <w:p w14:paraId="01A32B1D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 w14:paraId="1662D86E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 w14:paraId="44C95A95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F846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7AF853F3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公司地址</w:t>
            </w:r>
          </w:p>
        </w:tc>
        <w:tc>
          <w:tcPr>
            <w:tcW w:w="7148" w:type="dxa"/>
            <w:gridSpan w:val="5"/>
            <w:noWrap w:val="0"/>
            <w:vAlign w:val="center"/>
          </w:tcPr>
          <w:p w14:paraId="27A82C43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405A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72" w:type="dxa"/>
            <w:noWrap w:val="0"/>
            <w:vAlign w:val="center"/>
          </w:tcPr>
          <w:p w14:paraId="5E6DF1E7"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</w:t>
            </w:r>
          </w:p>
        </w:tc>
        <w:tc>
          <w:tcPr>
            <w:tcW w:w="7148" w:type="dxa"/>
            <w:gridSpan w:val="5"/>
            <w:noWrap w:val="0"/>
            <w:vAlign w:val="top"/>
          </w:tcPr>
          <w:p w14:paraId="147247E7">
            <w:pPr>
              <w:pStyle w:val="9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3318BA4D">
            <w:pPr>
              <w:pStyle w:val="9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sz w:val="24"/>
                <w:szCs w:val="24"/>
              </w:rPr>
              <w:t>字：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期：</w:t>
            </w:r>
          </w:p>
        </w:tc>
      </w:tr>
      <w:tr w14:paraId="6A584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8920" w:type="dxa"/>
            <w:gridSpan w:val="6"/>
            <w:noWrap w:val="0"/>
            <w:vAlign w:val="center"/>
          </w:tcPr>
          <w:p w14:paraId="1F985178"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三、供应商注意事项</w:t>
            </w:r>
          </w:p>
        </w:tc>
      </w:tr>
      <w:tr w14:paraId="550B0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8920" w:type="dxa"/>
            <w:gridSpan w:val="6"/>
            <w:noWrap w:val="0"/>
            <w:vAlign w:val="center"/>
          </w:tcPr>
          <w:p w14:paraId="32677943">
            <w:pPr>
              <w:pStyle w:val="9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投标人/供应商须保证所填资料完整、有效、一致，如因投标人/供应商填写资料错误导致与本项目有关的任何损失由其承担。</w:t>
            </w:r>
            <w:bookmarkStart w:id="0" w:name="_GoBack"/>
            <w:bookmarkEnd w:id="0"/>
          </w:p>
        </w:tc>
      </w:tr>
    </w:tbl>
    <w:p w14:paraId="4D7E5634">
      <w:pPr>
        <w:pStyle w:val="3"/>
        <w:spacing w:line="357" w:lineRule="auto"/>
        <w:ind w:left="0" w:right="48"/>
        <w:rPr>
          <w:rFonts w:hint="eastAsia" w:cs="宋体"/>
          <w:sz w:val="21"/>
          <w:szCs w:val="21"/>
          <w:lang w:eastAsia="zh-CN"/>
        </w:rPr>
      </w:pPr>
    </w:p>
    <w:p w14:paraId="530A4BBA">
      <w:pPr>
        <w:pStyle w:val="3"/>
        <w:spacing w:line="357" w:lineRule="auto"/>
        <w:ind w:left="0" w:right="48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eastAsia="zh-CN"/>
        </w:rPr>
        <w:t>说明：本表仅作登记使用。</w:t>
      </w:r>
    </w:p>
    <w:p w14:paraId="6D22B8DC"/>
    <w:sectPr>
      <w:footerReference r:id="rId5" w:type="default"/>
      <w:pgSz w:w="12240" w:h="15840"/>
      <w:pgMar w:top="1440" w:right="1800" w:bottom="1440" w:left="1800" w:header="720" w:footer="1134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5EEB4">
    <w:pPr>
      <w:pStyle w:val="3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9A700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9A700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jg3MGI2NTRlMWNhOGVkMGY3NmVmZjhkNWE3ZDkifQ=="/>
  </w:docVars>
  <w:rsids>
    <w:rsidRoot w:val="589C2587"/>
    <w:rsid w:val="0AF40E05"/>
    <w:rsid w:val="0FE918A1"/>
    <w:rsid w:val="11F638AE"/>
    <w:rsid w:val="17DA1027"/>
    <w:rsid w:val="3D31435C"/>
    <w:rsid w:val="589C2587"/>
    <w:rsid w:val="67E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4">
    <w:name w:val="Body Text Indent"/>
    <w:basedOn w:val="1"/>
    <w:next w:val="5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envelope return"/>
    <w:basedOn w:val="1"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230</Characters>
  <Lines>0</Lines>
  <Paragraphs>0</Paragraphs>
  <TotalTime>59</TotalTime>
  <ScaleCrop>false</ScaleCrop>
  <LinksUpToDate>false</LinksUpToDate>
  <CharactersWithSpaces>233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2024-08-16T03:05:00Z</dcterms:created>
  <dc:creator>lry</dc:creator>
  <cp:lastModifiedBy>lry</cp:lastModifiedBy>
  <dcterms:modified xsi:type="dcterms:W3CDTF">2025-01-17T08:41:15Z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6E15F35E931745DDB368C110E86359A5_11</vt:lpwstr>
  </property>
  <property fmtid="{D5CDD505-2E9C-101B-9397-08002B2CF9AE}" pid="4" name="KSOTemplateDocerSaveRecord">
    <vt:lpwstr>eyJoZGlkIjoiYjExMzAzM2M2M2JlOGIwZDkyMjdhODQwZDA3NzkxYjYiLCJ1c2VySWQiOiIzNDY4OTQ1MzIifQ==</vt:lpwstr>
  </property>
</Properties>
</file>