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72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投标单位</w:t>
      </w:r>
      <w:r>
        <w:rPr>
          <w:rFonts w:hint="eastAsia"/>
          <w:b/>
          <w:sz w:val="32"/>
          <w:szCs w:val="32"/>
        </w:rPr>
        <w:t>报名登记备案表</w:t>
      </w:r>
    </w:p>
    <w:tbl>
      <w:tblPr>
        <w:tblStyle w:val="4"/>
        <w:tblW w:w="8895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17"/>
        <w:gridCol w:w="5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2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2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72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单位信息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加盖供应商鲜章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供应商经办人信息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845" w:type="dxa"/>
            <w:noWrap w:val="0"/>
            <w:vAlign w:val="center"/>
          </w:tcPr>
          <w:p>
            <w:pPr>
              <w:ind w:firstLine="1920" w:firstLineChars="8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邮箱为采购文件接收唯一方式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报名费支付方式</w:t>
            </w:r>
          </w:p>
        </w:tc>
        <w:tc>
          <w:tcPr>
            <w:tcW w:w="7262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微信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  注</w:t>
            </w:r>
          </w:p>
        </w:tc>
        <w:tc>
          <w:tcPr>
            <w:tcW w:w="72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/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jc w:val="center"/>
      </w:pPr>
      <w:r>
        <w:rPr>
          <w:rFonts w:hint="eastAsia"/>
          <w:b/>
          <w:bCs/>
          <w:sz w:val="40"/>
          <w:szCs w:val="40"/>
        </w:rPr>
        <w:t>介绍信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四川东启工程项目管理有限公司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兹介绍我公司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（身份证号：</w:t>
      </w:r>
      <w:r>
        <w:rPr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），前往你处办理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采购项目（项目编号：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包号：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）的报名事宜，请与接洽！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ind w:right="840"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单位名称：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（加盖公章）</w:t>
      </w:r>
    </w:p>
    <w:p>
      <w:pPr>
        <w:spacing w:line="480" w:lineRule="auto"/>
        <w:ind w:right="560"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pStyle w:val="2"/>
        <w:rPr>
          <w:rFonts w:hint="eastAsia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附：经办人身份证（正反面）复印件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6A6A6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6A6A6"/>
                <w:sz w:val="24"/>
                <w:szCs w:val="24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6A6A6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6A6A6"/>
                <w:sz w:val="24"/>
                <w:szCs w:val="24"/>
              </w:rPr>
              <w:t>身份证（背面）</w:t>
            </w:r>
          </w:p>
        </w:tc>
      </w:tr>
    </w:tbl>
    <w:p>
      <w: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附：网络报名流程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1、报名登记备案表、介绍信、经办人身份证复印件（提供扫描件），同时将纸质报名资料邮寄至代理公司。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2、报名费转款凭证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instrText xml:space="preserve"> HYPERLINK "mailto:3、以上资料发送至1695328058@qq.com邮箱" </w:instrTex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以上资料发送至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1304939211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@qq.com邮箱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（发送以后请致电: 13419388333）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2135505" cy="2928620"/>
            <wp:effectExtent l="0" t="0" r="17145" b="5080"/>
            <wp:docPr id="1" name="图片 1" descr="微信图片_2020070818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08181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871" w:right="1800" w:bottom="1871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76F8C"/>
    <w:rsid w:val="2CF06111"/>
    <w:rsid w:val="39E02036"/>
    <w:rsid w:val="3CB07337"/>
    <w:rsid w:val="60C15346"/>
    <w:rsid w:val="62C0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FollowedHyperlink"/>
    <w:basedOn w:val="5"/>
    <w:qFormat/>
    <w:uiPriority w:val="0"/>
    <w:rPr>
      <w:color w:val="3D3D3D"/>
      <w:u w:val="none"/>
    </w:rPr>
  </w:style>
  <w:style w:type="character" w:styleId="7">
    <w:name w:val="HTML Definition"/>
    <w:basedOn w:val="5"/>
    <w:uiPriority w:val="0"/>
  </w:style>
  <w:style w:type="character" w:styleId="8">
    <w:name w:val="HTML Variable"/>
    <w:basedOn w:val="5"/>
    <w:qFormat/>
    <w:uiPriority w:val="0"/>
  </w:style>
  <w:style w:type="character" w:styleId="9">
    <w:name w:val="Hyperlink"/>
    <w:basedOn w:val="5"/>
    <w:qFormat/>
    <w:uiPriority w:val="99"/>
    <w:rPr>
      <w:color w:val="333333"/>
      <w:u w:val="none"/>
    </w:rPr>
  </w:style>
  <w:style w:type="character" w:styleId="10">
    <w:name w:val="HTML Code"/>
    <w:basedOn w:val="5"/>
    <w:uiPriority w:val="0"/>
    <w:rPr>
      <w:rFonts w:ascii="Courier New" w:hAnsi="Courier New"/>
      <w:sz w:val="20"/>
    </w:rPr>
  </w:style>
  <w:style w:type="character" w:styleId="11">
    <w:name w:val="HTML Cite"/>
    <w:basedOn w:val="5"/>
    <w:uiPriority w:val="0"/>
  </w:style>
  <w:style w:type="paragraph" w:customStyle="1" w:styleId="12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img"/>
    <w:basedOn w:val="5"/>
    <w:qFormat/>
    <w:uiPriority w:val="0"/>
  </w:style>
  <w:style w:type="character" w:customStyle="1" w:styleId="14">
    <w:name w:val="img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2020-06-15T01:46:00Z</dcterms:created>
  <dc:creator>Administrator</dc:creator>
  <cp:lastModifiedBy>小</cp:lastModifiedBy>
  <dcterms:modified xsi:type="dcterms:W3CDTF">2021-04-12T07:21:50Z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82DF09A608E94166975B18434F5C7B57</vt:lpwstr>
  </property>
</Properties>
</file>