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716"/>
        <w:gridCol w:w="1224"/>
        <w:gridCol w:w="276"/>
        <w:gridCol w:w="2619"/>
      </w:tblGrid>
      <w:tr w14:paraId="00EF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60" w:type="dxa"/>
            <w:gridSpan w:val="6"/>
            <w:tcBorders>
              <w:top w:val="nil"/>
              <w:left w:val="nil"/>
              <w:bottom w:val="single" w:color="auto" w:sz="4" w:space="0"/>
              <w:right w:val="nil"/>
            </w:tcBorders>
            <w:vAlign w:val="center"/>
          </w:tcPr>
          <w:p w14:paraId="222F8E61">
            <w:pPr>
              <w:jc w:val="center"/>
              <w:rPr>
                <w:rFonts w:ascii="Times New Roman" w:hAnsi="Times New Roman"/>
                <w:sz w:val="28"/>
                <w:szCs w:val="28"/>
              </w:rPr>
            </w:pPr>
            <w:r>
              <w:rPr>
                <w:rFonts w:hint="eastAsia" w:ascii="宋体" w:hAnsi="宋体"/>
                <w:sz w:val="32"/>
                <w:szCs w:val="32"/>
              </w:rPr>
              <w:t>购买标书登记表</w:t>
            </w:r>
          </w:p>
        </w:tc>
      </w:tr>
      <w:tr w14:paraId="19C6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85" w:type="dxa"/>
            <w:tcBorders>
              <w:top w:val="single" w:color="auto" w:sz="4" w:space="0"/>
              <w:left w:val="single" w:color="auto" w:sz="4" w:space="0"/>
              <w:bottom w:val="single" w:color="auto" w:sz="4" w:space="0"/>
              <w:right w:val="single" w:color="auto" w:sz="4" w:space="0"/>
            </w:tcBorders>
            <w:vAlign w:val="center"/>
          </w:tcPr>
          <w:p w14:paraId="73C871EC">
            <w:pPr>
              <w:jc w:val="center"/>
              <w:rPr>
                <w:rFonts w:ascii="Times New Roman" w:hAnsi="Times New Roman"/>
                <w:sz w:val="28"/>
                <w:szCs w:val="28"/>
              </w:rPr>
            </w:pPr>
            <w:r>
              <w:rPr>
                <w:rFonts w:hint="eastAsia" w:ascii="宋体" w:hAnsi="宋体"/>
                <w:sz w:val="28"/>
                <w:szCs w:val="28"/>
              </w:rPr>
              <w:t>项目名称</w:t>
            </w:r>
          </w:p>
        </w:tc>
        <w:tc>
          <w:tcPr>
            <w:tcW w:w="6775" w:type="dxa"/>
            <w:gridSpan w:val="5"/>
            <w:tcBorders>
              <w:top w:val="single" w:color="auto" w:sz="4" w:space="0"/>
              <w:left w:val="single" w:color="auto" w:sz="4" w:space="0"/>
              <w:bottom w:val="single" w:color="auto" w:sz="4" w:space="0"/>
              <w:right w:val="single" w:color="auto" w:sz="4" w:space="0"/>
            </w:tcBorders>
          </w:tcPr>
          <w:p w14:paraId="6D944356">
            <w:pPr>
              <w:rPr>
                <w:rFonts w:ascii="Times New Roman" w:hAnsi="Times New Roman"/>
                <w:sz w:val="28"/>
                <w:szCs w:val="28"/>
              </w:rPr>
            </w:pPr>
          </w:p>
        </w:tc>
      </w:tr>
      <w:tr w14:paraId="7B15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585" w:type="dxa"/>
            <w:tcBorders>
              <w:top w:val="single" w:color="auto" w:sz="4" w:space="0"/>
              <w:left w:val="single" w:color="auto" w:sz="4" w:space="0"/>
              <w:bottom w:val="single" w:color="auto" w:sz="4" w:space="0"/>
              <w:right w:val="single" w:color="auto" w:sz="4" w:space="0"/>
            </w:tcBorders>
            <w:vAlign w:val="center"/>
          </w:tcPr>
          <w:p w14:paraId="5BE71181">
            <w:pPr>
              <w:jc w:val="center"/>
              <w:rPr>
                <w:rFonts w:ascii="Times New Roman" w:hAnsi="Times New Roman"/>
                <w:sz w:val="28"/>
                <w:szCs w:val="28"/>
              </w:rPr>
            </w:pPr>
            <w:r>
              <w:rPr>
                <w:rFonts w:hint="eastAsia" w:ascii="宋体" w:hAnsi="宋体"/>
                <w:sz w:val="28"/>
                <w:szCs w:val="28"/>
              </w:rPr>
              <w:t>招标编号</w:t>
            </w:r>
          </w:p>
        </w:tc>
        <w:tc>
          <w:tcPr>
            <w:tcW w:w="2656" w:type="dxa"/>
            <w:gridSpan w:val="2"/>
            <w:tcBorders>
              <w:top w:val="single" w:color="auto" w:sz="4" w:space="0"/>
              <w:left w:val="single" w:color="auto" w:sz="4" w:space="0"/>
              <w:bottom w:val="single" w:color="auto" w:sz="4" w:space="0"/>
              <w:right w:val="single" w:color="auto" w:sz="4" w:space="0"/>
            </w:tcBorders>
          </w:tcPr>
          <w:p w14:paraId="4934496B">
            <w:pPr>
              <w:rPr>
                <w:rFonts w:ascii="Times New Roman" w:hAnsi="Times New Roman"/>
                <w:sz w:val="28"/>
                <w:szCs w:val="28"/>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14:paraId="326E671F">
            <w:pPr>
              <w:jc w:val="center"/>
              <w:rPr>
                <w:rFonts w:ascii="Times New Roman" w:hAnsi="Times New Roman"/>
                <w:sz w:val="28"/>
                <w:szCs w:val="28"/>
              </w:rPr>
            </w:pPr>
            <w:r>
              <w:rPr>
                <w:rFonts w:hint="eastAsia" w:ascii="宋体" w:hAnsi="宋体"/>
                <w:sz w:val="28"/>
                <w:szCs w:val="28"/>
              </w:rPr>
              <w:t>购买时间</w:t>
            </w:r>
          </w:p>
        </w:tc>
        <w:tc>
          <w:tcPr>
            <w:tcW w:w="2619" w:type="dxa"/>
            <w:tcBorders>
              <w:top w:val="single" w:color="auto" w:sz="4" w:space="0"/>
              <w:left w:val="single" w:color="auto" w:sz="4" w:space="0"/>
              <w:bottom w:val="single" w:color="auto" w:sz="4" w:space="0"/>
              <w:right w:val="single" w:color="auto" w:sz="4" w:space="0"/>
            </w:tcBorders>
          </w:tcPr>
          <w:p w14:paraId="342C09F7">
            <w:pPr>
              <w:rPr>
                <w:rFonts w:ascii="Times New Roman" w:hAnsi="Times New Roman"/>
                <w:sz w:val="28"/>
                <w:szCs w:val="28"/>
              </w:rPr>
            </w:pPr>
          </w:p>
        </w:tc>
      </w:tr>
      <w:tr w14:paraId="6890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85" w:type="dxa"/>
            <w:tcBorders>
              <w:top w:val="single" w:color="auto" w:sz="4" w:space="0"/>
              <w:left w:val="single" w:color="auto" w:sz="4" w:space="0"/>
              <w:bottom w:val="single" w:color="auto" w:sz="4" w:space="0"/>
              <w:right w:val="single" w:color="auto" w:sz="4" w:space="0"/>
            </w:tcBorders>
            <w:vAlign w:val="center"/>
          </w:tcPr>
          <w:p w14:paraId="481B095C">
            <w:pPr>
              <w:jc w:val="center"/>
              <w:rPr>
                <w:rFonts w:ascii="Times New Roman" w:hAnsi="Times New Roman"/>
                <w:sz w:val="28"/>
                <w:szCs w:val="28"/>
              </w:rPr>
            </w:pPr>
            <w:r>
              <w:rPr>
                <w:rFonts w:hint="eastAsia" w:ascii="宋体" w:hAnsi="宋体"/>
                <w:sz w:val="28"/>
                <w:szCs w:val="28"/>
              </w:rPr>
              <w:t>投标商名称</w:t>
            </w:r>
          </w:p>
        </w:tc>
        <w:tc>
          <w:tcPr>
            <w:tcW w:w="6775" w:type="dxa"/>
            <w:gridSpan w:val="5"/>
            <w:tcBorders>
              <w:top w:val="single" w:color="auto" w:sz="4" w:space="0"/>
              <w:left w:val="single" w:color="auto" w:sz="4" w:space="0"/>
              <w:bottom w:val="single" w:color="auto" w:sz="4" w:space="0"/>
              <w:right w:val="single" w:color="auto" w:sz="4" w:space="0"/>
            </w:tcBorders>
          </w:tcPr>
          <w:p w14:paraId="239F6617">
            <w:pPr>
              <w:rPr>
                <w:rFonts w:ascii="Times New Roman" w:hAnsi="Times New Roman"/>
                <w:sz w:val="28"/>
                <w:szCs w:val="28"/>
              </w:rPr>
            </w:pPr>
          </w:p>
        </w:tc>
      </w:tr>
      <w:tr w14:paraId="68D3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85" w:type="dxa"/>
            <w:tcBorders>
              <w:top w:val="single" w:color="auto" w:sz="4" w:space="0"/>
              <w:left w:val="single" w:color="auto" w:sz="4" w:space="0"/>
              <w:bottom w:val="single" w:color="auto" w:sz="4" w:space="0"/>
              <w:right w:val="single" w:color="auto" w:sz="4" w:space="0"/>
            </w:tcBorders>
            <w:vAlign w:val="center"/>
          </w:tcPr>
          <w:p w14:paraId="7D5C3D08">
            <w:pPr>
              <w:jc w:val="center"/>
              <w:rPr>
                <w:rFonts w:ascii="Times New Roman" w:hAnsi="Times New Roman"/>
                <w:sz w:val="28"/>
                <w:szCs w:val="28"/>
              </w:rPr>
            </w:pPr>
            <w:r>
              <w:rPr>
                <w:rFonts w:hint="eastAsia" w:ascii="宋体" w:hAnsi="宋体"/>
                <w:sz w:val="28"/>
                <w:szCs w:val="28"/>
              </w:rPr>
              <w:t>地址</w:t>
            </w:r>
          </w:p>
        </w:tc>
        <w:tc>
          <w:tcPr>
            <w:tcW w:w="6775" w:type="dxa"/>
            <w:gridSpan w:val="5"/>
            <w:tcBorders>
              <w:top w:val="single" w:color="auto" w:sz="4" w:space="0"/>
              <w:left w:val="single" w:color="auto" w:sz="4" w:space="0"/>
              <w:bottom w:val="single" w:color="auto" w:sz="4" w:space="0"/>
              <w:right w:val="single" w:color="auto" w:sz="4" w:space="0"/>
            </w:tcBorders>
          </w:tcPr>
          <w:p w14:paraId="1AEEA7E6">
            <w:pPr>
              <w:rPr>
                <w:rFonts w:ascii="Times New Roman" w:hAnsi="Times New Roman"/>
                <w:sz w:val="28"/>
                <w:szCs w:val="28"/>
              </w:rPr>
            </w:pPr>
          </w:p>
        </w:tc>
      </w:tr>
      <w:tr w14:paraId="49CB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585" w:type="dxa"/>
            <w:tcBorders>
              <w:top w:val="single" w:color="auto" w:sz="4" w:space="0"/>
              <w:left w:val="single" w:color="auto" w:sz="4" w:space="0"/>
              <w:bottom w:val="single" w:color="auto" w:sz="4" w:space="0"/>
              <w:right w:val="single" w:color="auto" w:sz="4" w:space="0"/>
            </w:tcBorders>
            <w:vAlign w:val="center"/>
          </w:tcPr>
          <w:p w14:paraId="5C821FB6">
            <w:pPr>
              <w:jc w:val="center"/>
              <w:rPr>
                <w:rFonts w:ascii="Times New Roman" w:hAnsi="Times New Roman"/>
                <w:sz w:val="28"/>
                <w:szCs w:val="28"/>
              </w:rPr>
            </w:pPr>
            <w:r>
              <w:rPr>
                <w:rFonts w:hint="eastAsia" w:ascii="宋体" w:hAnsi="宋体"/>
                <w:sz w:val="28"/>
                <w:szCs w:val="28"/>
              </w:rPr>
              <w:t>电话</w:t>
            </w:r>
          </w:p>
        </w:tc>
        <w:tc>
          <w:tcPr>
            <w:tcW w:w="1940" w:type="dxa"/>
            <w:tcBorders>
              <w:top w:val="single" w:color="auto" w:sz="4" w:space="0"/>
              <w:left w:val="single" w:color="auto" w:sz="4" w:space="0"/>
              <w:bottom w:val="single" w:color="auto" w:sz="4" w:space="0"/>
              <w:right w:val="single" w:color="auto" w:sz="4" w:space="0"/>
            </w:tcBorders>
          </w:tcPr>
          <w:p w14:paraId="06ABF1C9">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6C0427A7">
            <w:pPr>
              <w:jc w:val="center"/>
              <w:rPr>
                <w:rFonts w:ascii="Times New Roman" w:hAnsi="Times New Roman"/>
                <w:sz w:val="28"/>
                <w:szCs w:val="28"/>
              </w:rPr>
            </w:pPr>
            <w:r>
              <w:rPr>
                <w:rFonts w:hint="eastAsia" w:ascii="宋体" w:hAnsi="宋体"/>
                <w:sz w:val="28"/>
                <w:szCs w:val="28"/>
              </w:rPr>
              <w:t>传真</w:t>
            </w:r>
          </w:p>
        </w:tc>
        <w:tc>
          <w:tcPr>
            <w:tcW w:w="2895" w:type="dxa"/>
            <w:gridSpan w:val="2"/>
            <w:tcBorders>
              <w:top w:val="single" w:color="auto" w:sz="4" w:space="0"/>
              <w:left w:val="single" w:color="auto" w:sz="4" w:space="0"/>
              <w:bottom w:val="single" w:color="auto" w:sz="4" w:space="0"/>
              <w:right w:val="single" w:color="auto" w:sz="4" w:space="0"/>
            </w:tcBorders>
          </w:tcPr>
          <w:p w14:paraId="13F603DC">
            <w:pPr>
              <w:rPr>
                <w:rFonts w:ascii="Times New Roman" w:hAnsi="Times New Roman"/>
                <w:sz w:val="28"/>
                <w:szCs w:val="28"/>
              </w:rPr>
            </w:pPr>
          </w:p>
        </w:tc>
      </w:tr>
      <w:tr w14:paraId="5374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585" w:type="dxa"/>
            <w:tcBorders>
              <w:top w:val="single" w:color="auto" w:sz="4" w:space="0"/>
              <w:left w:val="single" w:color="auto" w:sz="4" w:space="0"/>
              <w:bottom w:val="single" w:color="auto" w:sz="4" w:space="0"/>
              <w:right w:val="single" w:color="auto" w:sz="4" w:space="0"/>
            </w:tcBorders>
            <w:vAlign w:val="center"/>
          </w:tcPr>
          <w:p w14:paraId="75A18AFF">
            <w:pPr>
              <w:jc w:val="center"/>
              <w:rPr>
                <w:rFonts w:ascii="Times New Roman" w:hAnsi="Times New Roman"/>
                <w:sz w:val="28"/>
                <w:szCs w:val="28"/>
              </w:rPr>
            </w:pPr>
            <w:r>
              <w:rPr>
                <w:rFonts w:hint="eastAsia" w:ascii="宋体" w:hAnsi="宋体"/>
                <w:sz w:val="28"/>
                <w:szCs w:val="28"/>
              </w:rPr>
              <w:t>联系人</w:t>
            </w:r>
          </w:p>
        </w:tc>
        <w:tc>
          <w:tcPr>
            <w:tcW w:w="1940" w:type="dxa"/>
            <w:tcBorders>
              <w:top w:val="single" w:color="auto" w:sz="4" w:space="0"/>
              <w:left w:val="single" w:color="auto" w:sz="4" w:space="0"/>
              <w:bottom w:val="single" w:color="auto" w:sz="4" w:space="0"/>
              <w:right w:val="single" w:color="auto" w:sz="4" w:space="0"/>
            </w:tcBorders>
          </w:tcPr>
          <w:p w14:paraId="7ECEA2A8">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2A9A6955">
            <w:pPr>
              <w:jc w:val="center"/>
              <w:rPr>
                <w:rFonts w:ascii="Times New Roman" w:hAnsi="Times New Roman"/>
                <w:sz w:val="28"/>
                <w:szCs w:val="28"/>
              </w:rPr>
            </w:pPr>
            <w:r>
              <w:rPr>
                <w:rFonts w:hint="eastAsia" w:ascii="宋体" w:hAnsi="宋体"/>
                <w:sz w:val="28"/>
                <w:szCs w:val="28"/>
              </w:rPr>
              <w:t>手机</w:t>
            </w:r>
          </w:p>
        </w:tc>
        <w:tc>
          <w:tcPr>
            <w:tcW w:w="2895" w:type="dxa"/>
            <w:gridSpan w:val="2"/>
            <w:tcBorders>
              <w:top w:val="single" w:color="auto" w:sz="4" w:space="0"/>
              <w:left w:val="single" w:color="auto" w:sz="4" w:space="0"/>
              <w:bottom w:val="single" w:color="auto" w:sz="4" w:space="0"/>
              <w:right w:val="single" w:color="auto" w:sz="4" w:space="0"/>
            </w:tcBorders>
          </w:tcPr>
          <w:p w14:paraId="7064A0A0">
            <w:pPr>
              <w:rPr>
                <w:rFonts w:ascii="Times New Roman" w:hAnsi="Times New Roman"/>
                <w:sz w:val="28"/>
                <w:szCs w:val="28"/>
              </w:rPr>
            </w:pPr>
          </w:p>
        </w:tc>
      </w:tr>
      <w:tr w14:paraId="0928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585" w:type="dxa"/>
            <w:tcBorders>
              <w:top w:val="single" w:color="auto" w:sz="4" w:space="0"/>
              <w:left w:val="single" w:color="auto" w:sz="4" w:space="0"/>
              <w:bottom w:val="single" w:color="auto" w:sz="4" w:space="0"/>
              <w:right w:val="single" w:color="auto" w:sz="4" w:space="0"/>
            </w:tcBorders>
            <w:vAlign w:val="center"/>
          </w:tcPr>
          <w:p w14:paraId="2337BE52">
            <w:pPr>
              <w:jc w:val="center"/>
              <w:rPr>
                <w:rFonts w:ascii="Times New Roman" w:hAnsi="Times New Roman"/>
                <w:sz w:val="28"/>
                <w:szCs w:val="28"/>
              </w:rPr>
            </w:pPr>
            <w:r>
              <w:rPr>
                <w:rFonts w:hint="eastAsia" w:ascii="宋体" w:hAnsi="宋体"/>
                <w:sz w:val="28"/>
                <w:szCs w:val="28"/>
              </w:rPr>
              <w:t>职务</w:t>
            </w:r>
          </w:p>
        </w:tc>
        <w:tc>
          <w:tcPr>
            <w:tcW w:w="1940" w:type="dxa"/>
            <w:tcBorders>
              <w:top w:val="single" w:color="auto" w:sz="4" w:space="0"/>
              <w:left w:val="single" w:color="auto" w:sz="4" w:space="0"/>
              <w:bottom w:val="single" w:color="auto" w:sz="4" w:space="0"/>
              <w:right w:val="single" w:color="auto" w:sz="4" w:space="0"/>
            </w:tcBorders>
          </w:tcPr>
          <w:p w14:paraId="3E3F47D1">
            <w:pPr>
              <w:rPr>
                <w:rFonts w:ascii="Times New Roman" w:hAnsi="Times New Roman"/>
                <w:sz w:val="28"/>
                <w:szCs w:val="28"/>
              </w:rPr>
            </w:pPr>
          </w:p>
        </w:tc>
        <w:tc>
          <w:tcPr>
            <w:tcW w:w="1940" w:type="dxa"/>
            <w:gridSpan w:val="2"/>
            <w:tcBorders>
              <w:top w:val="single" w:color="auto" w:sz="4" w:space="0"/>
              <w:left w:val="single" w:color="auto" w:sz="4" w:space="0"/>
              <w:bottom w:val="single" w:color="auto" w:sz="4" w:space="0"/>
              <w:right w:val="single" w:color="auto" w:sz="4" w:space="0"/>
            </w:tcBorders>
            <w:vAlign w:val="center"/>
          </w:tcPr>
          <w:p w14:paraId="2E3F4576">
            <w:pPr>
              <w:jc w:val="center"/>
              <w:rPr>
                <w:rFonts w:ascii="Times New Roman" w:hAnsi="Times New Roman"/>
                <w:sz w:val="28"/>
                <w:szCs w:val="28"/>
              </w:rPr>
            </w:pPr>
            <w:r>
              <w:rPr>
                <w:rFonts w:hint="eastAsia" w:ascii="宋体" w:hAnsi="宋体"/>
                <w:sz w:val="28"/>
                <w:szCs w:val="28"/>
              </w:rPr>
              <w:t>电子邮件</w:t>
            </w:r>
          </w:p>
        </w:tc>
        <w:tc>
          <w:tcPr>
            <w:tcW w:w="2895" w:type="dxa"/>
            <w:gridSpan w:val="2"/>
            <w:tcBorders>
              <w:top w:val="single" w:color="auto" w:sz="4" w:space="0"/>
              <w:left w:val="single" w:color="auto" w:sz="4" w:space="0"/>
              <w:bottom w:val="single" w:color="auto" w:sz="4" w:space="0"/>
              <w:right w:val="single" w:color="auto" w:sz="4" w:space="0"/>
            </w:tcBorders>
          </w:tcPr>
          <w:p w14:paraId="19AF92B5">
            <w:pPr>
              <w:rPr>
                <w:rFonts w:ascii="Times New Roman" w:hAnsi="Times New Roman"/>
                <w:sz w:val="28"/>
                <w:szCs w:val="28"/>
              </w:rPr>
            </w:pPr>
          </w:p>
        </w:tc>
      </w:tr>
      <w:tr w14:paraId="512F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2585" w:type="dxa"/>
            <w:tcBorders>
              <w:top w:val="single" w:color="auto" w:sz="4" w:space="0"/>
              <w:left w:val="single" w:color="auto" w:sz="4" w:space="0"/>
              <w:bottom w:val="single" w:color="auto" w:sz="4" w:space="0"/>
              <w:right w:val="single" w:color="auto" w:sz="4" w:space="0"/>
            </w:tcBorders>
            <w:vAlign w:val="center"/>
          </w:tcPr>
          <w:p w14:paraId="3E66F5BF">
            <w:pPr>
              <w:jc w:val="center"/>
              <w:rPr>
                <w:rFonts w:ascii="Times New Roman" w:hAnsi="Times New Roman"/>
                <w:sz w:val="28"/>
                <w:szCs w:val="28"/>
              </w:rPr>
            </w:pPr>
            <w:r>
              <w:rPr>
                <w:rFonts w:hint="eastAsia" w:ascii="宋体" w:hAnsi="宋体"/>
                <w:sz w:val="28"/>
                <w:szCs w:val="28"/>
              </w:rPr>
              <w:t>经营范围</w:t>
            </w:r>
          </w:p>
        </w:tc>
        <w:tc>
          <w:tcPr>
            <w:tcW w:w="6775" w:type="dxa"/>
            <w:gridSpan w:val="5"/>
            <w:tcBorders>
              <w:top w:val="single" w:color="auto" w:sz="4" w:space="0"/>
              <w:left w:val="single" w:color="auto" w:sz="4" w:space="0"/>
              <w:bottom w:val="single" w:color="auto" w:sz="4" w:space="0"/>
              <w:right w:val="single" w:color="auto" w:sz="4" w:space="0"/>
            </w:tcBorders>
          </w:tcPr>
          <w:p w14:paraId="25F4BF2B">
            <w:pPr>
              <w:rPr>
                <w:rFonts w:ascii="Times New Roman" w:hAnsi="Times New Roman"/>
                <w:sz w:val="28"/>
                <w:szCs w:val="28"/>
              </w:rPr>
            </w:pPr>
          </w:p>
        </w:tc>
      </w:tr>
    </w:tbl>
    <w:p w14:paraId="717763C6">
      <w:pPr>
        <w:adjustRightInd w:val="0"/>
        <w:snapToGrid w:val="0"/>
        <w:rPr>
          <w:rFonts w:ascii="宋体" w:hAnsi="宋体" w:cs="Arial"/>
          <w:kern w:val="0"/>
        </w:rPr>
      </w:pPr>
      <w:r>
        <w:rPr>
          <w:rFonts w:hint="eastAsia" w:ascii="宋体" w:hAnsi="宋体" w:cs="Arial"/>
          <w:kern w:val="0"/>
        </w:rPr>
        <w:t xml:space="preserve"> </w:t>
      </w:r>
    </w:p>
    <w:p w14:paraId="5A2F8222">
      <w:pPr>
        <w:adjustRightInd w:val="0"/>
        <w:snapToGrid w:val="0"/>
        <w:rPr>
          <w:rFonts w:hint="eastAsia" w:ascii="宋体" w:hAnsi="宋体" w:cs="Arial"/>
          <w:kern w:val="0"/>
        </w:rPr>
      </w:pPr>
      <w:r>
        <w:rPr>
          <w:rFonts w:hint="eastAsia" w:ascii="宋体" w:hAnsi="宋体" w:cs="Arial"/>
          <w:kern w:val="0"/>
        </w:rPr>
        <w:t xml:space="preserve">注： </w:t>
      </w:r>
    </w:p>
    <w:p w14:paraId="320002EA">
      <w:pPr>
        <w:adjustRightInd w:val="0"/>
        <w:snapToGrid w:val="0"/>
        <w:rPr>
          <w:rFonts w:hint="eastAsia" w:ascii="宋体" w:hAnsi="宋体" w:cs="Arial"/>
          <w:kern w:val="0"/>
        </w:rPr>
      </w:pPr>
      <w:r>
        <w:rPr>
          <w:rFonts w:hint="eastAsia" w:ascii="宋体" w:hAnsi="宋体" w:cs="Arial"/>
          <w:kern w:val="0"/>
        </w:rPr>
        <w:t>1、本表需盖投标人红色公章，彩色打印无效。报名时投标单位的资料与报名条件不符合、不齐全、复印件不清晰、购买标书日期不符合或未盖红色公章的将不予受理。</w:t>
      </w:r>
    </w:p>
    <w:p w14:paraId="77FAF60D">
      <w:pPr>
        <w:adjustRightInd w:val="0"/>
        <w:snapToGrid w:val="0"/>
        <w:rPr>
          <w:rFonts w:hint="eastAsia" w:ascii="宋体" w:hAnsi="宋体" w:cs="Arial"/>
          <w:kern w:val="0"/>
        </w:rPr>
      </w:pPr>
      <w:r>
        <w:rPr>
          <w:rFonts w:hint="eastAsia" w:ascii="宋体" w:hAnsi="宋体" w:cs="Arial"/>
          <w:kern w:val="0"/>
        </w:rPr>
        <w:t>2、</w:t>
      </w:r>
      <w:r>
        <w:rPr>
          <w:rFonts w:hint="eastAsia" w:ascii="宋体" w:hAnsi="宋体"/>
        </w:rPr>
        <w:t>标书费专用帐户：</w:t>
      </w:r>
    </w:p>
    <w:p w14:paraId="5CF8AB05">
      <w:pPr>
        <w:adjustRightInd w:val="0"/>
        <w:snapToGrid w:val="0"/>
        <w:rPr>
          <w:rFonts w:hint="eastAsia" w:ascii="宋体" w:hAnsi="宋体" w:cs="Arial"/>
          <w:kern w:val="0"/>
        </w:rPr>
      </w:pPr>
      <w:r>
        <w:rPr>
          <w:rFonts w:hint="eastAsia" w:ascii="宋体" w:hAnsi="宋体" w:cs="Arial"/>
          <w:kern w:val="0"/>
        </w:rPr>
        <w:t>户    名：阳江市科建工程咨询有限公司</w:t>
      </w:r>
    </w:p>
    <w:p w14:paraId="6E63E055">
      <w:pPr>
        <w:adjustRightInd w:val="0"/>
        <w:snapToGrid w:val="0"/>
        <w:rPr>
          <w:rFonts w:hint="eastAsia" w:ascii="宋体" w:hAnsi="宋体" w:cs="Arial"/>
          <w:kern w:val="0"/>
        </w:rPr>
      </w:pPr>
      <w:r>
        <w:rPr>
          <w:rFonts w:hint="eastAsia" w:ascii="宋体" w:hAnsi="宋体" w:cs="Arial"/>
          <w:kern w:val="0"/>
        </w:rPr>
        <w:t>开 户 行：阳江农村商业银行股份有限公司</w:t>
      </w:r>
    </w:p>
    <w:p w14:paraId="3742CC9B">
      <w:pPr>
        <w:adjustRightInd w:val="0"/>
        <w:snapToGrid w:val="0"/>
        <w:rPr>
          <w:rFonts w:hint="eastAsia" w:ascii="宋体" w:hAnsi="宋体" w:cs="Arial"/>
          <w:kern w:val="0"/>
        </w:rPr>
      </w:pPr>
      <w:r>
        <w:rPr>
          <w:rFonts w:hint="eastAsia" w:ascii="宋体" w:hAnsi="宋体" w:cs="Arial"/>
          <w:kern w:val="0"/>
        </w:rPr>
        <w:t>帐   号：80020000016506849</w:t>
      </w:r>
    </w:p>
    <w:p w14:paraId="5EFB012C">
      <w:pPr>
        <w:adjustRightInd w:val="0"/>
        <w:snapToGrid w:val="0"/>
        <w:rPr>
          <w:rFonts w:hint="eastAsia" w:ascii="宋体" w:hAnsi="宋体" w:cs="Arial"/>
          <w:kern w:val="0"/>
        </w:rPr>
      </w:pPr>
      <w:r>
        <w:rPr>
          <w:rFonts w:hint="eastAsia" w:ascii="宋体" w:hAnsi="宋体" w:cs="Arial"/>
          <w:kern w:val="0"/>
        </w:rPr>
        <w:t>电    话:0662-2286066</w:t>
      </w:r>
    </w:p>
    <w:p w14:paraId="222B532C">
      <w:pPr>
        <w:pStyle w:val="5"/>
        <w:rPr>
          <w:rFonts w:hint="eastAsia" w:ascii="宋体" w:hAnsi="宋体" w:eastAsia="宋体" w:cs="Arial"/>
          <w:spacing w:val="0"/>
          <w:lang w:eastAsia="zh-CN"/>
        </w:rPr>
      </w:pPr>
      <w:r>
        <w:rPr>
          <w:rFonts w:hint="eastAsia" w:ascii="宋体" w:hAnsi="宋体" w:cs="Arial"/>
        </w:rPr>
        <w:t xml:space="preserve">地   址: </w:t>
      </w:r>
      <w:bookmarkStart w:id="0" w:name="_GoBack"/>
      <w:bookmarkEnd w:id="0"/>
      <w:r>
        <w:rPr>
          <w:rFonts w:hint="eastAsia" w:ascii="宋体" w:hAnsi="宋体" w:cs="Arial"/>
          <w:lang w:eastAsia="zh-CN"/>
        </w:rPr>
        <w:t>阳江市江城区祥乐街17号四楼</w:t>
      </w:r>
    </w:p>
    <w:p w14:paraId="0D4FD233">
      <w:pPr>
        <w:pStyle w:val="5"/>
        <w:rPr>
          <w:rFonts w:hint="eastAsia" w:ascii="宋体" w:hAnsi="宋体"/>
        </w:rPr>
      </w:pPr>
      <w:r>
        <w:rPr>
          <w:rFonts w:hint="eastAsia" w:ascii="宋体" w:hAnsi="宋体" w:cs="Arial"/>
          <w:spacing w:val="0"/>
        </w:rPr>
        <w:t>注    明：标书费。</w:t>
      </w:r>
    </w:p>
    <w:p w14:paraId="51FA84EC">
      <w:pPr>
        <w:rPr>
          <w:rFonts w:hint="eastAsia"/>
        </w:rPr>
      </w:pPr>
      <w:r>
        <w:rPr>
          <w:rFonts w:hint="eastAsia" w:ascii="宋体" w:hAnsi="宋体"/>
        </w:rPr>
        <w:t>（该账户仅用于缴纳标书费，投标单位缴纳标书费后需将汇款凭证扫描件及报名相关资料扫描件发送至指定邮箱931990070@qq.com并致电招标代理机构进行确认）</w:t>
      </w:r>
    </w:p>
    <w:p w14:paraId="2B175D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BF"/>
    <w:rsid w:val="00CF05D3"/>
    <w:rsid w:val="00F914BF"/>
    <w:rsid w:val="7C4B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index 4"/>
    <w:basedOn w:val="1"/>
    <w:next w:val="1"/>
    <w:autoRedefine/>
    <w:semiHidden/>
    <w:unhideWhenUsed/>
    <w:uiPriority w:val="99"/>
    <w:pPr>
      <w:ind w:left="600" w:leftChars="600"/>
    </w:pPr>
  </w:style>
  <w:style w:type="paragraph" w:customStyle="1" w:styleId="5">
    <w:name w:val="表格文字"/>
    <w:basedOn w:val="1"/>
    <w:uiPriority w:val="0"/>
    <w:pPr>
      <w:spacing w:before="25" w:after="25" w:line="300" w:lineRule="auto"/>
    </w:pPr>
    <w:rPr>
      <w:rFonts w:ascii="Times" w:hAnsi="Times"/>
      <w:spacing w:val="10"/>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Pages>
  <Words>257</Words>
  <Characters>301</Characters>
  <Lines>2</Lines>
  <Paragraphs>1</Paragraphs>
  <TotalTime>1</TotalTime>
  <ScaleCrop>false</ScaleCrop>
  <LinksUpToDate>false</LinksUpToDate>
  <CharactersWithSpaces>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2022-08-09T01:00:00Z</dcterms:created>
  <dc:creator>China</dc:creator>
  <cp:lastModifiedBy>Caca</cp:lastModifiedBy>
  <dcterms:modified xsi:type="dcterms:W3CDTF">2025-12-08T08:17:34Z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eyJoZGlkIjoiZGExMWZlOTY0MWU1ZTAzOTdiNjVkNjc5YjEwYmNlYzYiLCJ1c2VySWQiOiI0NDIwNjk4NzEifQ==</vt:lpwstr>
  </property>
  <property fmtid="{D5CDD505-2E9C-101B-9397-08002B2CF9AE}" pid="3" name="KSOProductBuildVer">
    <vt:lpwstr>2052-12.1.0.23542</vt:lpwstr>
  </property>
  <property fmtid="{D5CDD505-2E9C-101B-9397-08002B2CF9AE}" pid="4" name="ICV">
    <vt:lpwstr>1EE350421A934967B3333837734EBEE1_12</vt:lpwstr>
  </property>
</Properties>
</file>